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79FE" w:rsidRDefault="004179FE" w:rsidP="004179FE">
      <w:pPr>
        <w:tabs>
          <w:tab w:val="left" w:pos="3630"/>
        </w:tabs>
        <w:spacing w:after="160" w:line="256" w:lineRule="auto"/>
        <w:rPr>
          <w:rFonts w:ascii="Calibri" w:eastAsia="Calibri" w:hAnsi="Calibri" w:cs="Times New Roman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82600" cy="666750"/>
            <wp:effectExtent l="0" t="0" r="0" b="0"/>
            <wp:wrapNone/>
            <wp:docPr id="1352512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9FE" w:rsidRDefault="004179FE" w:rsidP="004179FE">
      <w:pPr>
        <w:tabs>
          <w:tab w:val="left" w:pos="3630"/>
        </w:tabs>
        <w:spacing w:after="160" w:line="256" w:lineRule="auto"/>
        <w:rPr>
          <w:rFonts w:ascii="Calibri" w:eastAsia="Calibri" w:hAnsi="Calibri" w:cs="Times New Roman"/>
          <w:lang w:val="uk-UA" w:eastAsia="en-US"/>
        </w:rPr>
      </w:pPr>
    </w:p>
    <w:p w:rsidR="004179FE" w:rsidRDefault="004179FE" w:rsidP="004179FE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p w:rsidR="004179FE" w:rsidRDefault="004179FE" w:rsidP="004179FE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МІНІСТЕРСТВО ОСВІТИ І НАУКИ УКРАЇНИ</w:t>
      </w:r>
    </w:p>
    <w:p w:rsidR="004179FE" w:rsidRDefault="004179FE" w:rsidP="004179FE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СТРІЛКІВСЬКА ГІМНАЗІЯ</w:t>
      </w:r>
    </w:p>
    <w:p w:rsidR="004179FE" w:rsidRDefault="004179FE" w:rsidP="004179FE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Стрийської міської ради Стрийського району Львівської області</w:t>
      </w:r>
    </w:p>
    <w:p w:rsidR="004179FE" w:rsidRDefault="004179FE" w:rsidP="004179FE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 xml:space="preserve">82460 Львівська область Стрийський район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>с.Стрілків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>вул.Вишнева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uk-UA" w:eastAsia="en-US"/>
        </w:rPr>
        <w:t xml:space="preserve">, 18 </w:t>
      </w:r>
    </w:p>
    <w:p w:rsidR="004179FE" w:rsidRDefault="004179FE" w:rsidP="004179FE">
      <w:pPr>
        <w:spacing w:after="0" w:line="256" w:lineRule="auto"/>
        <w:jc w:val="center"/>
        <w:rPr>
          <w:rFonts w:ascii="Times New Roman" w:eastAsia="Calibri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en-US"/>
        </w:rPr>
      </w:pPr>
      <w:r>
        <w:rPr>
          <w:rFonts w:ascii="Times New Roman" w:eastAsia="Calibri" w:hAnsi="Times New Roman" w:cs="Times New Roman"/>
          <w:bCs/>
          <w:lang w:val="en-US" w:eastAsia="en-US"/>
        </w:rPr>
        <w:t>e</w:t>
      </w:r>
      <w:r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val="en-US" w:eastAsia="en-US"/>
        </w:rPr>
        <w:t>mail</w:t>
      </w:r>
      <w:r>
        <w:rPr>
          <w:rFonts w:ascii="Times New Roman" w:eastAsia="Calibri" w:hAnsi="Times New Roman" w:cs="Times New Roman"/>
          <w:bCs/>
          <w:lang w:val="uk-UA" w:eastAsia="en-US"/>
        </w:rPr>
        <w:t>:</w:t>
      </w:r>
      <w:r>
        <w:rPr>
          <w:rFonts w:ascii="Times New Roman" w:eastAsia="Calibri" w:hAnsi="Times New Roman" w:cs="Times New Roman"/>
          <w:color w:val="5F6368"/>
          <w:sz w:val="21"/>
          <w:szCs w:val="21"/>
          <w:shd w:val="clear" w:color="auto" w:fill="FFFFFF"/>
          <w:lang w:val="uk-UA" w:eastAsia="en-US"/>
        </w:rPr>
        <w:t xml:space="preserve"> </w:t>
      </w:r>
      <w:hyperlink r:id="rId6" w:history="1">
        <w:r>
          <w:rPr>
            <w:rStyle w:val="af0"/>
            <w:rFonts w:ascii="Times New Roman" w:eastAsia="Calibri" w:hAnsi="Times New Roman" w:cs="Times New Roman"/>
            <w:sz w:val="21"/>
            <w:szCs w:val="21"/>
            <w:shd w:val="clear" w:color="auto" w:fill="FFFFFF"/>
            <w:lang w:val="uk-UA" w:eastAsia="en-US"/>
          </w:rPr>
          <w:t>strilkivskool@gmail.com</w:t>
        </w:r>
      </w:hyperlink>
    </w:p>
    <w:p w:rsidR="004179FE" w:rsidRDefault="004179FE" w:rsidP="004179FE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uk-UA" w:eastAsia="en-US"/>
        </w:rPr>
        <w:t>к</w:t>
      </w:r>
      <w:r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eastAsia="en-US"/>
        </w:rPr>
        <w:t>од ЄДРПОУ: 22389180</w:t>
      </w:r>
    </w:p>
    <w:p w:rsidR="004179FE" w:rsidRDefault="004179FE" w:rsidP="004179FE">
      <w:pPr>
        <w:tabs>
          <w:tab w:val="left" w:pos="327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__________________________________________________________________</w:t>
      </w:r>
    </w:p>
    <w:p w:rsidR="004179FE" w:rsidRDefault="004179FE" w:rsidP="004179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НАКАЗ</w:t>
      </w:r>
    </w:p>
    <w:p w:rsidR="004179FE" w:rsidRDefault="004179FE" w:rsidP="004179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="00D41FF6">
        <w:rPr>
          <w:rFonts w:ascii="Times New Roman" w:eastAsia="Times New Roman" w:hAnsi="Times New Roman" w:cs="Times New Roman"/>
          <w:sz w:val="28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.09.2025р.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№ 1</w:t>
      </w:r>
      <w:r w:rsidR="00D41FF6">
        <w:rPr>
          <w:rFonts w:ascii="Times New Roman" w:eastAsia="Times New Roman" w:hAnsi="Times New Roman" w:cs="Times New Roman"/>
          <w:sz w:val="28"/>
          <w:szCs w:val="24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-ОД</w:t>
      </w: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організацію </w:t>
      </w: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національно-патріотичного виховання</w:t>
      </w:r>
    </w:p>
    <w:p w:rsidR="004179FE" w:rsidRPr="004179FE" w:rsidRDefault="004179FE" w:rsidP="00417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у </w:t>
      </w:r>
      <w:proofErr w:type="spellStart"/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Стрілківській</w:t>
      </w:r>
      <w:proofErr w:type="spellEnd"/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гімназії</w:t>
      </w:r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у 2025–2026 навчальному році</w:t>
      </w: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13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E613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133C" w:rsidRPr="00E613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12 Закону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національнопатріотичного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наказом МОН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№ 527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61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33C" w:rsidRPr="00E6133C">
        <w:rPr>
          <w:rFonts w:ascii="Times New Roman" w:hAnsi="Times New Roman" w:cs="Times New Roman"/>
          <w:sz w:val="28"/>
          <w:szCs w:val="28"/>
        </w:rPr>
        <w:t xml:space="preserve"> 06.06.2022, Указу Президента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№ 286/2019 «Про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національнопатріотичного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», листа МОНУ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22.08.2025 року № 1/17526-25 «Про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2025/2026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року в закладах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», з метою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3C" w:rsidRPr="00E613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6133C" w:rsidRPr="00E6133C">
        <w:rPr>
          <w:rFonts w:ascii="Times New Roman" w:hAnsi="Times New Roman" w:cs="Times New Roman"/>
          <w:sz w:val="28"/>
          <w:szCs w:val="28"/>
        </w:rPr>
        <w:t>,</w:t>
      </w:r>
      <w:r w:rsidRPr="00E613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також з метою реалізації завдань річного плану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Стрілківської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гімназії,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в учнівської молоді національної ідентичності, любові до України, поваги до державних символів, мови та історії свого народу</w:t>
      </w: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79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НАКАЗУЮ:</w:t>
      </w:r>
    </w:p>
    <w:p w:rsidR="004179FE" w:rsidRDefault="004179FE" w:rsidP="004179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79FE" w:rsidRDefault="004179FE" w:rsidP="004179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Організувати у 2025–2026 н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авчальний рік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системну роботу з національно-патріотичного виховання здобувачів освіти.</w:t>
      </w:r>
    </w:p>
    <w:p w:rsidR="004179FE" w:rsidRPr="004179FE" w:rsidRDefault="004179FE" w:rsidP="004179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План заходів із національно-патріотичного виховання на 2025–2026 навчальний рік (додаток).</w:t>
      </w:r>
    </w:p>
    <w:p w:rsidR="004179FE" w:rsidRPr="004179FE" w:rsidRDefault="004179FE" w:rsidP="004179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Заступнику директора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навчально-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виховної роботи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Любомирі ВИСОЧАНСЬКІЙ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4179FE" w:rsidRPr="00D41FF6" w:rsidRDefault="004179FE" w:rsidP="00D41FF6">
      <w:pPr>
        <w:pStyle w:val="ab"/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абезпечити координацію діяльності педагогів, класних керівників, педагога-організатора, </w:t>
      </w:r>
      <w:r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практичного психолога</w:t>
      </w:r>
      <w:r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даного напряму;</w:t>
      </w:r>
    </w:p>
    <w:p w:rsidR="004179FE" w:rsidRPr="004179FE" w:rsidRDefault="004179FE" w:rsidP="00D41FF6">
      <w:pPr>
        <w:pStyle w:val="ab"/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рганізовувати проведення Днів української державності, Дня Героїв, Дня Соборності України, Дня захисників і захисниць України, пам’ятних і ювілейних дат.</w:t>
      </w:r>
    </w:p>
    <w:p w:rsidR="004179FE" w:rsidRPr="00EE0FB9" w:rsidRDefault="00EE0FB9" w:rsidP="00EE0FB9">
      <w:pPr>
        <w:spacing w:after="0" w:line="240" w:lineRule="auto"/>
        <w:ind w:left="-360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4.</w:t>
      </w:r>
      <w:r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Класним керівникам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1-9 класів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4179FE" w:rsidRPr="00EE0FB9" w:rsidRDefault="00EE0FB9" w:rsidP="00EE0FB9">
      <w:pPr>
        <w:pStyle w:val="ab"/>
        <w:spacing w:after="0" w:line="240" w:lineRule="auto"/>
        <w:ind w:left="360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ключити до планів виховної роботи заходи з формування національно-патріотичних цінностей учнів;</w:t>
      </w:r>
    </w:p>
    <w:p w:rsidR="004179FE" w:rsidRPr="00D41FF6" w:rsidRDefault="00EE0FB9" w:rsidP="00EE0FB9">
      <w:pPr>
        <w:pStyle w:val="ab"/>
        <w:spacing w:after="0" w:line="240" w:lineRule="auto"/>
        <w:ind w:left="360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4.2.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роводити години спілкування, тематичні виховні заходи, присвячені історії України, українським традиціям і культурі;</w:t>
      </w:r>
    </w:p>
    <w:p w:rsidR="004179FE" w:rsidRPr="004179FE" w:rsidRDefault="00EE0FB9" w:rsidP="00EE0FB9">
      <w:pPr>
        <w:pStyle w:val="ab"/>
        <w:spacing w:after="0" w:line="240" w:lineRule="auto"/>
        <w:ind w:left="360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4.3.</w:t>
      </w:r>
      <w:r w:rsid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4179FE"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прияти розвитку волонтерського руху, учнівського самоврядування та громадянської активності учнів.</w:t>
      </w:r>
    </w:p>
    <w:p w:rsidR="004179FE" w:rsidRPr="00D41FF6" w:rsidRDefault="00EE0FB9" w:rsidP="00EE0FB9">
      <w:pPr>
        <w:pStyle w:val="ab"/>
        <w:spacing w:after="0" w:line="240" w:lineRule="auto"/>
        <w:ind w:left="432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Педагогу-організатору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Ользі КОВАЛЬСЬКІЙ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4179FE" w:rsidRPr="00EE0FB9" w:rsidRDefault="00EE0FB9" w:rsidP="00EE0FB9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5.1.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рганізовувати та координувати загальношкільні виховні заходи патріотичного спрямування;</w:t>
      </w:r>
    </w:p>
    <w:p w:rsidR="004179FE" w:rsidRPr="00EE0FB9" w:rsidRDefault="00EE0FB9" w:rsidP="00EE0FB9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5.2.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абезпечувати участь учнівського самоврядування у плануванні та реалізації ініціатив патріотичного змісту;</w:t>
      </w:r>
    </w:p>
    <w:p w:rsidR="004179FE" w:rsidRPr="00EE0FB9" w:rsidRDefault="00EE0FB9" w:rsidP="00EE0FB9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5.3.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півпрацювати з громадськими організаціями, культурними та освітніми установами для проведення спільних заходів.</w:t>
      </w:r>
    </w:p>
    <w:p w:rsidR="004179FE" w:rsidRPr="00D41FF6" w:rsidRDefault="00EE0FB9" w:rsidP="00EE0FB9">
      <w:pPr>
        <w:pStyle w:val="ab"/>
        <w:spacing w:after="0" w:line="240" w:lineRule="auto"/>
        <w:ind w:left="432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Практичному психологу 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Світлані ЧЕРЕВАТІЙ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4179FE" w:rsidRPr="00EE0FB9" w:rsidRDefault="00EE0FB9" w:rsidP="00EE0FB9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6.1.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роводити тренінги та консультації, спрямовані на виховання толерантності, поваги до культурних і духовних надбань українського народу;</w:t>
      </w:r>
    </w:p>
    <w:p w:rsidR="004179FE" w:rsidRPr="00EE0FB9" w:rsidRDefault="00EE0FB9" w:rsidP="00EE0FB9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6.2.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4179FE" w:rsidRPr="00EE0F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прияти формуванню психологічної готовності учнів до активної громадянської позиції.</w:t>
      </w:r>
    </w:p>
    <w:p w:rsidR="004179FE" w:rsidRPr="00D41FF6" w:rsidRDefault="00EE0FB9" w:rsidP="00EE0FB9">
      <w:pPr>
        <w:pStyle w:val="ab"/>
        <w:spacing w:after="0" w:line="240" w:lineRule="auto"/>
        <w:ind w:left="432"/>
        <w:jc w:val="both"/>
        <w:textAlignment w:val="baseline"/>
        <w:rPr>
          <w:rFonts w:ascii="Calibri" w:eastAsia="Times New Roman" w:hAnsi="Calibri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7.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даного 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наказу покласти на заступника директора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гімназії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навчально-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виховної робот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Любомиру ВИСОЧАНСЬКУ.</w:t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4179FE" w:rsidRP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:rsidR="004179FE" w:rsidRPr="004179FE" w:rsidRDefault="004179FE" w:rsidP="0041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1FF6" w:rsidRDefault="004179FE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                             </w:t>
      </w:r>
      <w:r w:rsidR="00D41F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Ярослав ЗАРІЧНИЙ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Із наказом ознайомлені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Любомира ВИСОЧАНСЬКА</w:t>
      </w:r>
      <w:r w:rsidR="004179FE"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КОВАЛЬСЬКА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Світлана ЧЕРЕВАТА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Марія ЧЕРЕВАТА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Віра КОС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Оксана НОВАК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Світлана ПОЛЯК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Галина РОМАНІВ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Ірина РОМАНИШИН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Марія ХАР</w:t>
      </w:r>
    </w:p>
    <w:p w:rsidR="00D41FF6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Наталя МАЛЮС</w:t>
      </w:r>
    </w:p>
    <w:p w:rsidR="004179FE" w:rsidRPr="004179FE" w:rsidRDefault="00D41FF6" w:rsidP="00D4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Ганна КОСАР</w:t>
      </w:r>
      <w:r w:rsidR="004179FE" w:rsidRPr="004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       </w:t>
      </w:r>
    </w:p>
    <w:p w:rsidR="00C65211" w:rsidRDefault="00C65211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Pr="00D12C19" w:rsidRDefault="00D12C19" w:rsidP="00D12C19">
      <w:pPr>
        <w:tabs>
          <w:tab w:val="left" w:pos="67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12C1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D12C19" w:rsidRPr="00D12C19" w:rsidRDefault="00D12C19" w:rsidP="00D12C19">
      <w:pPr>
        <w:tabs>
          <w:tab w:val="left" w:pos="67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2C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12C19">
        <w:rPr>
          <w:rFonts w:ascii="Times New Roman" w:hAnsi="Times New Roman" w:cs="Times New Roman"/>
          <w:sz w:val="28"/>
          <w:szCs w:val="28"/>
          <w:lang w:val="uk-UA"/>
        </w:rPr>
        <w:t>о наказу</w:t>
      </w:r>
    </w:p>
    <w:p w:rsidR="00D12C19" w:rsidRPr="00D12C19" w:rsidRDefault="00D12C19" w:rsidP="00D12C19">
      <w:pPr>
        <w:tabs>
          <w:tab w:val="left" w:pos="67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2C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12C19">
        <w:rPr>
          <w:rFonts w:ascii="Times New Roman" w:hAnsi="Times New Roman" w:cs="Times New Roman"/>
          <w:sz w:val="28"/>
          <w:szCs w:val="28"/>
          <w:lang w:val="uk-UA"/>
        </w:rPr>
        <w:t>ід 25.09.2025р. № 120</w:t>
      </w:r>
    </w:p>
    <w:p w:rsidR="00D12C19" w:rsidRDefault="00D12C19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6133C" w:rsidRPr="00E6133C" w:rsidRDefault="00E6133C" w:rsidP="00E6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1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План заходів </w:t>
      </w:r>
    </w:p>
    <w:p w:rsidR="00E6133C" w:rsidRPr="00E6133C" w:rsidRDefault="00E6133C" w:rsidP="00E6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1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щодо реалізації Концепції національно-патріотичного виховання </w:t>
      </w:r>
    </w:p>
    <w:p w:rsidR="00E6133C" w:rsidRPr="00E6133C" w:rsidRDefault="00E6133C" w:rsidP="00E6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1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учнів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Стрілківської</w:t>
      </w:r>
      <w:proofErr w:type="spellEnd"/>
      <w:r w:rsidR="00D12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гімназії</w:t>
      </w:r>
    </w:p>
    <w:p w:rsidR="00E6133C" w:rsidRPr="00E6133C" w:rsidRDefault="00E6133C" w:rsidP="00E6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1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 2025-2026 навчальному   році</w:t>
      </w:r>
    </w:p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164"/>
        <w:gridCol w:w="1700"/>
        <w:gridCol w:w="1985"/>
      </w:tblGrid>
      <w:tr w:rsidR="00EE0FB9" w:rsidRPr="00E6133C" w:rsidTr="00E6133C">
        <w:trPr>
          <w:trHeight w:val="6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</w:tr>
      <w:tr w:rsidR="00E6133C" w:rsidRPr="00E6133C" w:rsidTr="00E6133C">
        <w:trPr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І. Удосконалення змісту, форм та засобів музейної, краєзнавчої, дослідницької, художньо-естетичної, природоохоронної діяльності та активізація роботи з проведення на постійній основі тематичних екскурсій з відвідуванням об’єктів культурної спадщини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Львівщини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 виконання Указу Президента України від 18 травня 2019 року № 286/2019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«Про Стратегію національно-патріотичного виховання», Постанов Кабінету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Міністрів України від 30.06.2021 № 673 «Про затвердження Державної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цільової соціальної програми національно-патріотичного виховання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період до 2025 року та внесення змін до деяких Постанов Кабінету Міністрів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України», на виконання постанови Кабінету Міністрів України від 15.12.2023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1322 «Про схвалення Стратегії утвердження української національної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громадянської ідентичності на період до 2030 року та затвердження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операційного плану заходів з її реалізації у 2023-2025 роках», враховуючи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розпорядження Кабінету Міністрів України від 3.10.2018 № 710 «Про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схвалення Концепції розвитку громадянської освіти в Україні» (в редакції від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08.10.2022 № 893), від 17.07.2019 № 596 «Про схвалення Стратегії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популяризації української мови до 2030 року «Сильна мова — успішна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держава» (зі змінами  від 19.05.2021  № 474-р),  постанови Кабінету Міністрів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 17.10.2018 № 845 «Деякі питання дитячо-юнацького військово-патріотичного виховання», наказу МОН від 06.06.2022 №527 «Про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затвердження заходів щодо реалізації Концепції національно-патріотичного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виховання в системі освіти України до 2025 року», з метою виховання дітей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дусі патріотизму, глибокого розуміння історії свого народу, національної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ідентичності, самобутності, формування в учнівської молоді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високої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громадянської активності та національної свідомості, причетності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творення сьогодення України та її майбутнього, листів Міністерства освіти і науки України від 08.05.2015 № 1/9-235 «Щодо відвідування музеїв та навчально-тематичних екскурсій», з метою підвищення рівня патріотичного виховання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внести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 планів виховної роботи заклад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 освіти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організацію та проведення відповідних екскурсій.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Постійно</w:t>
            </w:r>
          </w:p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Проводити заходи  патріотичного спрямування у формі: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зустрічей з волонтерами, учасниками антитерористичної операці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ї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російсько-української війни;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- майстер – класів за участю дітей та батьків з виготовлення сувенірів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бійців Збройних Сил України ;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благодійних акцій по збору коштів на підтримку Української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Армії, 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лекцій,  бесід, круглих столів,  годин спілкування, у тому числі із залученням  представників громадських об’єднань щодо необхідності дотримання у повсякденному житті демократичних принципів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1.2.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Продовжити тісну співпрацю з музеями 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Стрия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щодо вивчення історії та культури рідного міста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села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2025-2026 н. р.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 5-9 класів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1.3.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22" w:rsidRDefault="00265F22" w:rsidP="00265F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е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кскурсій з відвідуванням об’єктів культурної спадщини, історико-культурних заповідників і музеїв   (</w:t>
            </w:r>
            <w:hyperlink r:id="rId7" w:history="1">
              <w:r w:rsidRPr="00265F22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Стрийський краєзнавчий музей «Верховина»</w:t>
              </w:r>
            </w:hyperlink>
            <w:r w:rsidRPr="00265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основний музей з відділами природи, історії та етнографії.</w:t>
            </w:r>
          </w:p>
          <w:p w:rsidR="00265F22" w:rsidRPr="00265F22" w:rsidRDefault="00265F22" w:rsidP="00265F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hyperlink r:id="rId8" w:history="1">
              <w:r w:rsidRPr="00265F22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 xml:space="preserve">Меморіальний музей родини </w:t>
              </w:r>
              <w:proofErr w:type="spellStart"/>
              <w:r w:rsidRPr="00265F22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Бандерів</w:t>
              </w:r>
              <w:proofErr w:type="spellEnd"/>
            </w:hyperlink>
            <w:r w:rsidRPr="00265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присвячений діяльності Степана Бандери та його родини.</w:t>
            </w:r>
          </w:p>
          <w:p w:rsidR="00265F22" w:rsidRPr="00265F22" w:rsidRDefault="00265F22" w:rsidP="00265F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hyperlink r:id="rId9" w:history="1">
              <w:r w:rsidRPr="00265F22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Меморіальний комплекс «Борцям за волю України»</w:t>
              </w:r>
            </w:hyperlink>
            <w:r w:rsidRPr="00265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 висвітлює визвольні змагання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Pr="00265F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2025-2026 н. р.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Відповідно до Законів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(від 09.04.2015 №317),«Про увічнення перемоги над нацизмом у Другій світовій війні 1939-1945 років» (від 09.04.2015 № 315), листа Міністерства освіти і науки України від 22.05.2015 №1/9-255 «Про перегляд підходів з організації діяльності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музеїв історичного профілю», з метою вшанування пам’яті борців за незалежність України у ХХ столітті, удосконалення змісту, форм та засобів музейної, краєзнавчої, пошукової, художньо-естетичної та природоохоронної роботи: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Постійно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2.1.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Продовжити проведення  у відповідність</w:t>
            </w: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 трактувань української та світової історичної науки</w:t>
            </w:r>
            <w:r w:rsidRPr="00E613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терміни, вживані в експозиціях та на стендах закладу освіти</w:t>
            </w:r>
            <w:r w:rsidRPr="00E613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;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trHeight w:val="8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2.2.</w:t>
            </w:r>
          </w:p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Знайомити учнів з  інформацією  про учасників російсько-української війни,  військовослужбовців,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волонтерів, громадян, які зробили значний внесок у зміцнення обороноздатності України –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випускників гімназії, вихідців  </w:t>
            </w:r>
            <w:proofErr w:type="spellStart"/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Стрілкова</w:t>
            </w:r>
            <w:proofErr w:type="spellEnd"/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Стрия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Львівщини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trHeight w:val="8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Акція «Турбота» (в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олонтерська діяльність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Керівник </w:t>
            </w:r>
            <w:r w:rsidR="00265F22" w:rsidRPr="0026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волонтерського загону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265F22" w:rsidRPr="0026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педагог-організатор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EE0FB9" w:rsidRPr="00E6133C" w:rsidTr="00E6133C">
        <w:trPr>
          <w:trHeight w:val="8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Проведення уроків,  годин спілкування,  днів  правової освіти, верховенства права, нетерпимості до корупції, спрямованих на розвиток у дітей та молоді почуття власної гідності, усвідомлення своїх прав і обов’язків у суспільстві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дколектив</w:t>
            </w:r>
          </w:p>
        </w:tc>
      </w:tr>
      <w:tr w:rsidR="00E6133C" w:rsidRPr="00E6133C" w:rsidTr="00E6133C">
        <w:trPr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ІІ. Початкова школа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Вивчати питання щодо впровадження у освітній процес  програм курсів за вибором для загальноосвітніх навчальних закладів варіативної складової Типових навчальних планів, які розширюють можливості формування в учнів патріотичних почуттів, толерантного ставлення до інших наці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нальносте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й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які проживають в Україні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Адміністрація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Продовжити вивчення досвіду  роботи педагогів 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даному напрямку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 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– 4 -х класів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Проводити з молодшими школярами:</w:t>
            </w:r>
          </w:p>
          <w:p w:rsidR="00E6133C" w:rsidRPr="00E6133C" w:rsidRDefault="00E6133C" w:rsidP="00E6133C">
            <w:pPr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ранкові зустрічі, хвилинки спілкування, зустрічі з видатними людьми </w:t>
            </w:r>
            <w:r w:rsidR="00265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села,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міста, учасниками бойових дій;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екскурсії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рідним краєм.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1 – 4 -х класів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Запровадити  тематичні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уроки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  Дня українського козацтва,  Дня рідної мови, Дня Героїв. 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Щорічно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 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– 4 -х класів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Залучати батьків і громадськість до організації та проведення заходів з виховання патріотизму в дітей. Підвищувати культуру батьків з питань патріотичного виховання, використовуючи сайт закладу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E0FB9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E0F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– 4 -х класів,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педагог-організатор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Заходи ДО «Козачата»</w:t>
            </w:r>
            <w:r w:rsidRPr="00E6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 за окремим планом)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2025-2026 н. р.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Педагог-організатор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Проведення в урочний та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позаурочннй</w:t>
            </w:r>
            <w:proofErr w:type="spellEnd"/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 українських народних рухливих ігор  (Пізнавальна пауза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«Народні ігри українців»)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Класні керівники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– 4 -х класів,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педагог-організатор</w:t>
            </w:r>
          </w:p>
        </w:tc>
      </w:tr>
      <w:tr w:rsidR="00E6133C" w:rsidRPr="00E6133C" w:rsidTr="00E6133C">
        <w:trPr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ІІІ. Базова середня школа (гімназія)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Залучати учнівський та педагогічний колективи до пошуку, охорони, збереження історичної,  народної культурної спадщини України (пісні, легенди, перекази тощо).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E0FB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Проводити благодійні акції з метою надання допомоги одиноким,  людям, які опинились у скрутних життєвих обставинах,  сім’ям бійців, які загинули у ході військових дій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Здійснювати патронат над місцями поховань загиблих у Другій світовій війні, агресії російських військ, із залученням волонтерів, учнів, педагогічних працівників заклад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 освіти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 до їх упорядкування.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Проводити з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аходи з  правової освіти та національно-патріотичного виховання відповідно до рекомендацій Українського інституту національної пам’яті.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trHeight w:val="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Проводити зустрічі  з учасниками бойових дій, добровольцями,  волонтерами, благодійниками.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Участь у міських, обласних  конкурсах, фестивалях, акціях, спрямованих на виховання  патріотизму підростаючого покоління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  <w:p w:rsidR="00E6133C" w:rsidRPr="00E6133C" w:rsidRDefault="00E6133C" w:rsidP="00E613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E0FB9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Провести заходи національно-патріотичного спрямування: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Дня державного прапора України(23.08.2025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Дня незалежності  України (24.08.2025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Міжнародний день благодійності (05.09.2025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фізкультури та спорту «Ми- сильні! Ми – вільні!» (12.09.2025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- Міжнародний день миру (19.09.2025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  День пам’яті жертв Бабиного Яру (27.09.2025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захисників та  захисниць України (01.10.25 р.) 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-Загальношкільна акція «Козацький сад»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(01.10.25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Міжнародний день доброти (Гуманне ставлення до тварин) (02.10.25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-Загальношкільна акція по впорядкуванню території гімназії (жовтень, 2025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української писемності (08.11.25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Всесвітній день доброти ( 13.11.25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Всесвітній день дитини  (20.11.25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гідності та свободи (21.11.25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пам’яті жертв голодоморів (21.11.25р.)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Міжнародний день волонтера (05.12.25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Збройних сил України (05.12.25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вшанування учасників ЧАЕС (12.12.25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 День пам’яті 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іборгів (20.01.26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Соборності України (22.01.26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 День пам’яті жертв Голокосту (27.01.26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  День пам’яті Героїв Крут (29.01.26 р.) 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Єднання (16.02.26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Всесвітн</w:t>
            </w:r>
            <w:r w:rsidR="00EE0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ій</w:t>
            </w: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день спонтанного прояву доброти (17.02.26)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пам’яті Героїв Небесної Сотні (20.02.26 р.) 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 День рідної мови (21.02.26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вторгнення російських військ в Україну (24.02.26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-155 років з дня народження Лесі Українки.  Паркан думок «Вислови Великої Українки (25.02.26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Мистецький марафон «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Т.Шевченко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 слові та мелодії» ( 09.03.26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добровольця (13.03.26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-Тиждень громадянського виховання (16-20.03.26 р)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-Всесвітній день Землі. Акція «Дерево мого класу»( 21.04.26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Чорнобильської трагедії ( 26.04.26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 День пам’яті та примирення (08.05.26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Європи( 09.05.26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День вишиванки(15.05.26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- День Героїв (22.05.26 р.)</w:t>
            </w:r>
          </w:p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Співпраця з волонтерами (протягом року)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Протягом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Педагогічний колектив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Організовувати  перегляд вітчизняних художніх і документальних фільмів з подальшим обговоренням під час виховних заходів:</w:t>
            </w:r>
          </w:p>
          <w:p w:rsidR="00E6133C" w:rsidRPr="00E6133C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«Аеропорт», 2015 рік,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А.Сеітаблаєв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6133C" w:rsidRPr="00E6133C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«Війна за свій рахунок», 2015 рік, 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Л.Кантер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6133C" w:rsidRPr="00E6133C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«Два дні в Іловайську», 2015 рік;</w:t>
            </w:r>
          </w:p>
          <w:p w:rsidR="00E6133C" w:rsidRPr="00E6133C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«Добровольці Божої чоти», 2015 рік,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–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Л.Кантер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І.Ясний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6133C" w:rsidRPr="00E6133C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«Гвардія», 2015 рік,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А.Шапарєв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E0FB9" w:rsidRDefault="00E6133C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«Полон», 2015 рік,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А.Матешко;</w:t>
            </w:r>
            <w:proofErr w:type="spellEnd"/>
          </w:p>
          <w:p w:rsidR="00E6133C" w:rsidRPr="00E6133C" w:rsidRDefault="00EE0FB9" w:rsidP="00E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«Поводир», 2014 рік,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О.Г.Санін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6133C" w:rsidRPr="00E6133C" w:rsidRDefault="00EE0FB9" w:rsidP="00EE0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«1377 спалених заживо», 2009 рік, 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І.Кравчишин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E6133C" w:rsidRPr="00E6133C" w:rsidRDefault="00EE0FB9" w:rsidP="00EE0F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«УПА. Третя сила», 2007 рік, 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С.Братішко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В.Загоруйко</w:t>
            </w:r>
            <w:proofErr w:type="spellEnd"/>
            <w:r w:rsidR="00E6133C"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Провести    загальношкільні заходи національно-патріотичного виховання: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Протягом</w:t>
            </w:r>
          </w:p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року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Педколектив</w:t>
            </w:r>
          </w:p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numPr>
                <w:ilvl w:val="0"/>
                <w:numId w:val="24"/>
              </w:numPr>
              <w:spacing w:after="0" w:line="240" w:lineRule="auto"/>
              <w:ind w:left="75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волонтерські та благодійні акції;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FB9" w:rsidRPr="00E6133C" w:rsidTr="00E6133C">
        <w:trPr>
          <w:trHeight w:val="3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3C" w:rsidRPr="00E6133C" w:rsidRDefault="00E6133C" w:rsidP="00E6133C">
            <w:pPr>
              <w:numPr>
                <w:ilvl w:val="0"/>
                <w:numId w:val="2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uk-UA"/>
              </w:rPr>
            </w:pPr>
            <w:r w:rsidRPr="00E61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військово-патріотична гра «Сокіл» («Джура») 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3C" w:rsidRPr="00E6133C" w:rsidRDefault="00E6133C" w:rsidP="00E6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41FF6" w:rsidRDefault="00D41FF6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6133C" w:rsidRDefault="00E6133C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6133C" w:rsidRDefault="00E6133C" w:rsidP="004179FE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E6133C" w:rsidSect="00D41FF6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28D1"/>
    <w:multiLevelType w:val="multilevel"/>
    <w:tmpl w:val="3238D646"/>
    <w:lvl w:ilvl="0">
      <w:start w:val="4"/>
      <w:numFmt w:val="decimal"/>
      <w:lvlText w:val="%1."/>
      <w:lvlJc w:val="left"/>
      <w:pPr>
        <w:ind w:left="7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3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F17054"/>
    <w:multiLevelType w:val="multilevel"/>
    <w:tmpl w:val="49A6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850BC"/>
    <w:multiLevelType w:val="multilevel"/>
    <w:tmpl w:val="0230308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08768A4"/>
    <w:multiLevelType w:val="multilevel"/>
    <w:tmpl w:val="672C92A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0" w:hanging="28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964642A"/>
    <w:multiLevelType w:val="multilevel"/>
    <w:tmpl w:val="D7CE802E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CFF4414"/>
    <w:multiLevelType w:val="multilevel"/>
    <w:tmpl w:val="EA6CDCC6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5D84453"/>
    <w:multiLevelType w:val="multilevel"/>
    <w:tmpl w:val="E59AE580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92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32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44E0EFE"/>
    <w:multiLevelType w:val="multilevel"/>
    <w:tmpl w:val="A9C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C44D2"/>
    <w:multiLevelType w:val="multilevel"/>
    <w:tmpl w:val="CA7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C75D3"/>
    <w:multiLevelType w:val="multilevel"/>
    <w:tmpl w:val="F266FD26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C5A1A1F"/>
    <w:multiLevelType w:val="multilevel"/>
    <w:tmpl w:val="BB2E8730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F3048E2"/>
    <w:multiLevelType w:val="multilevel"/>
    <w:tmpl w:val="8F0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70240"/>
    <w:multiLevelType w:val="multilevel"/>
    <w:tmpl w:val="06F09ACA"/>
    <w:lvl w:ilvl="0">
      <w:start w:val="6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C120DDB"/>
    <w:multiLevelType w:val="multilevel"/>
    <w:tmpl w:val="65200FC8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F5C452A"/>
    <w:multiLevelType w:val="multilevel"/>
    <w:tmpl w:val="3962B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30587627">
    <w:abstractNumId w:val="14"/>
  </w:num>
  <w:num w:numId="2" w16cid:durableId="213254885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8643027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3505483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63703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3824627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3299315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5645619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69850189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68933793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11965541">
    <w:abstractNumId w:val="14"/>
    <w:lvlOverride w:ilvl="1">
      <w:lvl w:ilvl="1">
        <w:numFmt w:val="bullet"/>
        <w:lvlText w:val=""/>
        <w:lvlJc w:val="left"/>
        <w:pPr>
          <w:tabs>
            <w:tab w:val="num" w:pos="502"/>
          </w:tabs>
          <w:ind w:left="502" w:hanging="360"/>
        </w:pPr>
        <w:rPr>
          <w:rFonts w:ascii="Symbol" w:hAnsi="Symbol" w:hint="default"/>
          <w:sz w:val="20"/>
        </w:rPr>
      </w:lvl>
    </w:lvlOverride>
  </w:num>
  <w:num w:numId="12" w16cid:durableId="33214643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89831590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6955300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1876704">
    <w:abstractNumId w:val="4"/>
  </w:num>
  <w:num w:numId="16" w16cid:durableId="345253516">
    <w:abstractNumId w:val="2"/>
  </w:num>
  <w:num w:numId="17" w16cid:durableId="1755277872">
    <w:abstractNumId w:val="13"/>
  </w:num>
  <w:num w:numId="18" w16cid:durableId="1919830434">
    <w:abstractNumId w:val="10"/>
  </w:num>
  <w:num w:numId="19" w16cid:durableId="617301953">
    <w:abstractNumId w:val="5"/>
  </w:num>
  <w:num w:numId="20" w16cid:durableId="2001344077">
    <w:abstractNumId w:val="0"/>
  </w:num>
  <w:num w:numId="21" w16cid:durableId="866019937">
    <w:abstractNumId w:val="9"/>
  </w:num>
  <w:num w:numId="22" w16cid:durableId="1598056874">
    <w:abstractNumId w:val="12"/>
  </w:num>
  <w:num w:numId="23" w16cid:durableId="1994481639">
    <w:abstractNumId w:val="1"/>
  </w:num>
  <w:num w:numId="24" w16cid:durableId="1902252775">
    <w:abstractNumId w:val="11"/>
  </w:num>
  <w:num w:numId="25" w16cid:durableId="939993923">
    <w:abstractNumId w:val="8"/>
  </w:num>
  <w:num w:numId="26" w16cid:durableId="1465275746">
    <w:abstractNumId w:val="7"/>
  </w:num>
  <w:num w:numId="27" w16cid:durableId="97526178">
    <w:abstractNumId w:val="3"/>
  </w:num>
  <w:num w:numId="28" w16cid:durableId="192803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FE"/>
    <w:rsid w:val="00265F22"/>
    <w:rsid w:val="004179FE"/>
    <w:rsid w:val="004634A6"/>
    <w:rsid w:val="00893D02"/>
    <w:rsid w:val="00C65211"/>
    <w:rsid w:val="00D12C19"/>
    <w:rsid w:val="00D41FF6"/>
    <w:rsid w:val="00E13432"/>
    <w:rsid w:val="00E6133C"/>
    <w:rsid w:val="00EE0FB9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1D5E"/>
  <w15:chartTrackingRefBased/>
  <w15:docId w15:val="{7F01A530-0697-4D79-94BE-6523ABC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1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rsid w:val="00FD2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7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FD27AD"/>
    <w:rPr>
      <w:b/>
      <w:bCs/>
    </w:rPr>
  </w:style>
  <w:style w:type="paragraph" w:styleId="a4">
    <w:name w:val="No Spacing"/>
    <w:uiPriority w:val="1"/>
    <w:qFormat/>
    <w:rsid w:val="00FD27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79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4179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9F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9F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9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9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9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9FE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41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41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179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41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17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4179FE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179F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4179FE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179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4179FE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4179FE"/>
    <w:rPr>
      <w:b/>
      <w:bCs/>
      <w:smallCaps/>
      <w:color w:val="365F91" w:themeColor="accent1" w:themeShade="BF"/>
      <w:spacing w:val="5"/>
    </w:rPr>
  </w:style>
  <w:style w:type="character" w:styleId="af0">
    <w:name w:val="Hyperlink"/>
    <w:basedOn w:val="a0"/>
    <w:uiPriority w:val="99"/>
    <w:semiHidden/>
    <w:unhideWhenUsed/>
    <w:rsid w:val="00417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C%D0%B5%D0%BC%D0%BE%D1%80%D1%96%D0%B0%D0%BB%D1%8C%D0%BD%D0%B8%D0%B9+%D0%BC%D1%83%D0%B7%D0%B5%D0%B9+%D1%80%D0%BE%D0%B4%D0%B8%D0%BD%D0%B8+%D0%91%D0%B0%D0%BD%D0%B4%D0%B5%D1%80%D1%96%D0%B2&amp;rlz=1C1CHZN_enUA1150UA1150&amp;oq=%D1%96%D1%81%D1%82%D0%BE%D1%80%D0%B8%D0%BA%D0%BE-%D0%BA%D1%83%D0%BB%D1%8C%D1%82%D1%83%D1%80%D0%BD%D0%B8%D1%85+%D0%B7%D0%B0%D0%BF%D0%BE%D0%B2%D1%96%D0%B4%D0%BD%D0%B8%D0%BA%D1%96%D0%B2+%D1%96+%D0%BC%D1%83%D0%B7%D0%B5%D1%97%D0%B2+++%D1%81%D1%82%D1%80%D0%B8%D1%8F&amp;gs_lcrp=EgZjaHJvbWUyBggAEEUYOTIKCAEQABiABBiiBDIHCAIQABjvBTIHCAMQABjvBTIKCAQQABiABBiiBNIBCTc5MzJqMGoxNagCCLACAQ&amp;sourceid=chrome&amp;ie=UTF-8&amp;mstk=AUtExfD9jij9pWhYR9lxxsBhA9mVLmgOHvXciVjYpCfMnibfY-4kfhIGOPR4IdOa9uj3jIMTgL2P1LoN1Etcl8SDV9-Az_Mcw0VnQDCgPkOmUaEFNFvPqLKUAos2kWob2UQmrllfMw36Tu47j2YeWck7ONtgXjppShGk8Sh8vodyOdpWjmAfnncHH_I05bXt3j2n9SnHyjTr-xcCHQD5Im-BTDQDoQ&amp;csui=3&amp;ved=2ahUKEwiwi9ij_7qSAxVyQVUIHSxILcYQgK4QegQIB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1%D1%82%D1%80%D0%B8%D0%B9%D1%81%D1%8C%D0%BA%D0%B8%D0%B9+%D0%BA%D1%80%D0%B0%D1%94%D0%B7%D0%BD%D0%B0%D0%B2%D1%87%D0%B8%D0%B9+%D0%BC%D1%83%D0%B7%D0%B5%D0%B9+%C2%AB%D0%92%D0%B5%D1%80%D1%85%D0%BE%D0%B2%D0%B8%D0%BD%D0%B0%C2%BB&amp;rlz=1C1CHZN_enUA1150UA1150&amp;oq=%D1%96%D1%81%D1%82%D0%BE%D1%80%D0%B8%D0%BA%D0%BE-%D0%BA%D1%83%D0%BB%D1%8C%D1%82%D1%83%D1%80%D0%BD%D0%B8%D1%85+%D0%B7%D0%B0%D0%BF%D0%BE%D0%B2%D1%96%D0%B4%D0%BD%D0%B8%D0%BA%D1%96%D0%B2+%D1%96+%D0%BC%D1%83%D0%B7%D0%B5%D1%97%D0%B2+++%D1%81%D1%82%D1%80%D0%B8%D1%8F&amp;gs_lcrp=EgZjaHJvbWUyBggAEEUYOTIKCAEQABiABBiiBDIHCAIQABjvBTIHCAMQABjvBTIKCAQQABiABBiiBNIBCTc5MzJqMGoxNagCCLACAQ&amp;sourceid=chrome&amp;ie=UTF-8&amp;mstk=AUtExfD9jij9pWhYR9lxxsBhA9mVLmgOHvXciVjYpCfMnibfY-4kfhIGOPR4IdOa9uj3jIMTgL2P1LoN1Etcl8SDV9-Az_Mcw0VnQDCgPkOmUaEFNFvPqLKUAos2kWob2UQmrllfMw36Tu47j2YeWck7ONtgXjppShGk8Sh8vodyOdpWjmAfnncHH_I05bXt3j2n9SnHyjTr-xcCHQD5Im-BTDQDoQ&amp;csui=3&amp;ved=2ahUKEwiwi9ij_7qSAxVyQVUIHSxILcYQgK4QegQIBB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lkivskool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C%D0%B5%D0%BC%D0%BE%D1%80%D1%96%D0%B0%D0%BB%D1%8C%D0%BD%D0%B8%D0%B9+%D0%BA%D0%BE%D0%BC%D0%BF%D0%BB%D0%B5%D0%BA%D1%81+%C2%AB%D0%91%D0%BE%D1%80%D1%86%D1%8F%D0%BC+%D0%B7%D0%B0+%D0%B2%D0%BE%D0%BB%D1%8E+%D0%A3%D0%BA%D1%80%D0%B0%D1%97%D0%BD%D0%B8%C2%BB&amp;rlz=1C1CHZN_enUA1150UA1150&amp;oq=%D1%96%D1%81%D1%82%D0%BE%D1%80%D0%B8%D0%BA%D0%BE-%D0%BA%D1%83%D0%BB%D1%8C%D1%82%D1%83%D1%80%D0%BD%D0%B8%D1%85+%D0%B7%D0%B0%D0%BF%D0%BE%D0%B2%D1%96%D0%B4%D0%BD%D0%B8%D0%BA%D1%96%D0%B2+%D1%96+%D0%BC%D1%83%D0%B7%D0%B5%D1%97%D0%B2+++%D1%81%D1%82%D1%80%D0%B8%D1%8F&amp;gs_lcrp=EgZjaHJvbWUyBggAEEUYOTIKCAEQABiABBiiBDIHCAIQABjvBTIHCAMQABjvBTIKCAQQABiABBiiBNIBCTc5MzJqMGoxNagCCLACAQ&amp;sourceid=chrome&amp;ie=UTF-8&amp;mstk=AUtExfD9jij9pWhYR9lxxsBhA9mVLmgOHvXciVjYpCfMnibfY-4kfhIGOPR4IdOa9uj3jIMTgL2P1LoN1Etcl8SDV9-Az_Mcw0VnQDCgPkOmUaEFNFvPqLKUAos2kWob2UQmrllfMw36Tu47j2YeWck7ONtgXjppShGk8Sh8vodyOdpWjmAfnncHH_I05bXt3j2n9SnHyjTr-xcCHQD5Im-BTDQDoQ&amp;csui=3&amp;ved=2ahUKEwiwi9ij_7qSAxVyQVUIHSxILcYQgK4QegQIBB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10678</Words>
  <Characters>6087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2026-02-02T13:44:00Z</dcterms:created>
  <dcterms:modified xsi:type="dcterms:W3CDTF">2026-02-02T14:36:00Z</dcterms:modified>
</cp:coreProperties>
</file>